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5A5" w:rsidRPr="00B5340B" w:rsidRDefault="0059442E" w:rsidP="006435A5">
      <w:pPr>
        <w:jc w:val="center"/>
        <w:rPr>
          <w:b/>
        </w:rPr>
      </w:pPr>
      <w:r w:rsidRPr="00B5340B">
        <w:rPr>
          <w:b/>
        </w:rPr>
        <w:t xml:space="preserve">CONSEIL MUNICIPAL DU </w:t>
      </w:r>
      <w:r w:rsidR="00FE4A08" w:rsidRPr="00B5340B">
        <w:rPr>
          <w:b/>
        </w:rPr>
        <w:t>24 Janvier 2019</w:t>
      </w:r>
    </w:p>
    <w:p w:rsidR="006435A5" w:rsidRPr="00B5340B" w:rsidRDefault="0059442E" w:rsidP="006435A5">
      <w:pPr>
        <w:spacing w:after="0"/>
        <w:jc w:val="both"/>
        <w:rPr>
          <w:b/>
        </w:rPr>
      </w:pPr>
      <w:r w:rsidRPr="00B5340B">
        <w:rPr>
          <w:b/>
        </w:rPr>
        <w:t xml:space="preserve">L’an deux mille </w:t>
      </w:r>
      <w:r w:rsidR="00FE4A08" w:rsidRPr="00B5340B">
        <w:rPr>
          <w:b/>
        </w:rPr>
        <w:t>dix NEUF</w:t>
      </w:r>
      <w:r w:rsidRPr="00B5340B">
        <w:rPr>
          <w:b/>
        </w:rPr>
        <w:t xml:space="preserve">, le </w:t>
      </w:r>
      <w:r w:rsidR="00FE4A08" w:rsidRPr="00B5340B">
        <w:rPr>
          <w:b/>
        </w:rPr>
        <w:t>24 JANVIER</w:t>
      </w:r>
      <w:r w:rsidR="006435A5" w:rsidRPr="00B5340B">
        <w:rPr>
          <w:b/>
        </w:rPr>
        <w:t xml:space="preserve">  à vingt heures trente minutes, le Conseil Municipal de la Commune de THEZAN DES CORBIERES (Aude),  s’est réuni en session ordinaire sous la présidence de Monsieur Patrick DAPOT, Maire.</w:t>
      </w:r>
    </w:p>
    <w:p w:rsidR="006435A5" w:rsidRPr="00B5340B" w:rsidRDefault="006435A5" w:rsidP="006435A5">
      <w:pPr>
        <w:spacing w:after="0"/>
        <w:rPr>
          <w:b/>
        </w:rPr>
      </w:pPr>
      <w:r w:rsidRPr="00B5340B">
        <w:rPr>
          <w:b/>
          <w:u w:val="single"/>
        </w:rPr>
        <w:t xml:space="preserve">Date de la convocation : </w:t>
      </w:r>
      <w:r w:rsidRPr="00B5340B">
        <w:rPr>
          <w:b/>
        </w:rPr>
        <w:t xml:space="preserve"> </w:t>
      </w:r>
      <w:r w:rsidR="009C0273" w:rsidRPr="00B5340B">
        <w:rPr>
          <w:b/>
        </w:rPr>
        <w:t xml:space="preserve"> </w:t>
      </w:r>
      <w:r w:rsidR="00572750" w:rsidRPr="00B5340B">
        <w:rPr>
          <w:b/>
        </w:rPr>
        <w:t>14 janvier 2019</w:t>
      </w:r>
    </w:p>
    <w:p w:rsidR="006435A5" w:rsidRPr="00B5340B" w:rsidRDefault="006435A5" w:rsidP="006435A5">
      <w:pPr>
        <w:spacing w:after="0"/>
        <w:rPr>
          <w:b/>
        </w:rPr>
      </w:pPr>
      <w:r w:rsidRPr="00B5340B">
        <w:rPr>
          <w:b/>
          <w:u w:val="single"/>
        </w:rPr>
        <w:t>Etaient présents :</w:t>
      </w:r>
      <w:r w:rsidRPr="00B5340B">
        <w:rPr>
          <w:b/>
        </w:rPr>
        <w:tab/>
      </w:r>
      <w:r w:rsidRPr="00B5340B">
        <w:rPr>
          <w:b/>
        </w:rPr>
        <w:tab/>
      </w:r>
      <w:r w:rsidRPr="00B5340B">
        <w:rPr>
          <w:b/>
        </w:rPr>
        <w:tab/>
      </w:r>
      <w:r w:rsidRPr="00B5340B">
        <w:rPr>
          <w:b/>
        </w:rPr>
        <w:tab/>
      </w:r>
      <w:r w:rsidRPr="00B5340B">
        <w:rPr>
          <w:b/>
        </w:rPr>
        <w:tab/>
      </w:r>
      <w:r w:rsidRPr="00B5340B">
        <w:rPr>
          <w:b/>
        </w:rPr>
        <w:tab/>
      </w:r>
      <w:r w:rsidRPr="00B5340B">
        <w:rPr>
          <w:b/>
          <w:u w:val="single"/>
        </w:rPr>
        <w:t>Procurations pour :</w:t>
      </w:r>
    </w:p>
    <w:p w:rsidR="009C0273" w:rsidRPr="00B5340B" w:rsidRDefault="006435A5" w:rsidP="006435A5">
      <w:pPr>
        <w:spacing w:after="0"/>
        <w:rPr>
          <w:b/>
        </w:rPr>
      </w:pPr>
      <w:r w:rsidRPr="00B5340B">
        <w:rPr>
          <w:b/>
        </w:rPr>
        <w:t>DAPOT Patrick</w:t>
      </w:r>
      <w:r w:rsidRPr="00B5340B">
        <w:rPr>
          <w:b/>
        </w:rPr>
        <w:tab/>
      </w:r>
      <w:r w:rsidRPr="00B5340B">
        <w:rPr>
          <w:b/>
        </w:rPr>
        <w:tab/>
      </w:r>
      <w:r w:rsidR="00E33F16">
        <w:rPr>
          <w:b/>
        </w:rPr>
        <w:tab/>
      </w:r>
      <w:r w:rsidRPr="00B5340B">
        <w:rPr>
          <w:b/>
        </w:rPr>
        <w:t>THEILLARD Jacqueline</w:t>
      </w:r>
      <w:r w:rsidRPr="00B5340B">
        <w:rPr>
          <w:b/>
        </w:rPr>
        <w:tab/>
      </w:r>
      <w:r w:rsidR="009C0273" w:rsidRPr="00B5340B">
        <w:rPr>
          <w:b/>
        </w:rPr>
        <w:t xml:space="preserve"> </w:t>
      </w:r>
    </w:p>
    <w:p w:rsidR="006435A5" w:rsidRPr="00B5340B" w:rsidRDefault="006435A5" w:rsidP="006435A5">
      <w:pPr>
        <w:spacing w:after="0"/>
        <w:rPr>
          <w:b/>
        </w:rPr>
      </w:pPr>
      <w:r w:rsidRPr="00B5340B">
        <w:rPr>
          <w:b/>
        </w:rPr>
        <w:t>PERAULT Françoise</w:t>
      </w:r>
      <w:r w:rsidRPr="00B5340B">
        <w:rPr>
          <w:b/>
        </w:rPr>
        <w:tab/>
      </w:r>
      <w:r w:rsidRPr="00B5340B">
        <w:rPr>
          <w:b/>
        </w:rPr>
        <w:tab/>
        <w:t>BOUNIOL Daniel</w:t>
      </w:r>
      <w:r w:rsidRPr="00B5340B">
        <w:rPr>
          <w:b/>
        </w:rPr>
        <w:tab/>
      </w:r>
      <w:r w:rsidRPr="00B5340B">
        <w:rPr>
          <w:b/>
        </w:rPr>
        <w:tab/>
      </w:r>
      <w:r w:rsidR="009C0273" w:rsidRPr="00B5340B">
        <w:rPr>
          <w:b/>
        </w:rPr>
        <w:t>VALLIER Rémi</w:t>
      </w:r>
    </w:p>
    <w:p w:rsidR="009C0273" w:rsidRPr="00B5340B" w:rsidRDefault="006435A5" w:rsidP="006435A5">
      <w:pPr>
        <w:spacing w:after="0"/>
        <w:rPr>
          <w:b/>
        </w:rPr>
      </w:pPr>
      <w:r w:rsidRPr="00B5340B">
        <w:rPr>
          <w:b/>
        </w:rPr>
        <w:t>GILABERT Aude</w:t>
      </w:r>
      <w:r w:rsidR="009C0273" w:rsidRPr="00B5340B">
        <w:rPr>
          <w:b/>
        </w:rPr>
        <w:tab/>
      </w:r>
      <w:r w:rsidR="009C0273" w:rsidRPr="00B5340B">
        <w:rPr>
          <w:b/>
        </w:rPr>
        <w:tab/>
        <w:t xml:space="preserve">NUFFER Nadia </w:t>
      </w:r>
      <w:r w:rsidR="009C0273" w:rsidRPr="00B5340B">
        <w:rPr>
          <w:b/>
        </w:rPr>
        <w:tab/>
      </w:r>
    </w:p>
    <w:p w:rsidR="006435A5" w:rsidRPr="00B5340B" w:rsidRDefault="009C0273" w:rsidP="006435A5">
      <w:pPr>
        <w:spacing w:after="0"/>
        <w:rPr>
          <w:b/>
        </w:rPr>
      </w:pPr>
      <w:r w:rsidRPr="00B5340B">
        <w:rPr>
          <w:b/>
        </w:rPr>
        <w:t>PIZZIGHINI Olivier</w:t>
      </w:r>
      <w:r w:rsidR="006435A5" w:rsidRPr="00B5340B">
        <w:rPr>
          <w:b/>
        </w:rPr>
        <w:tab/>
      </w:r>
      <w:r w:rsidR="006435A5" w:rsidRPr="00B5340B">
        <w:rPr>
          <w:b/>
        </w:rPr>
        <w:tab/>
      </w:r>
      <w:r w:rsidRPr="00B5340B">
        <w:rPr>
          <w:b/>
        </w:rPr>
        <w:t>LATHAM David</w:t>
      </w:r>
      <w:r w:rsidR="006435A5" w:rsidRPr="00B5340B">
        <w:rPr>
          <w:b/>
        </w:rPr>
        <w:tab/>
      </w:r>
      <w:r w:rsidRPr="00B5340B">
        <w:rPr>
          <w:b/>
        </w:rPr>
        <w:tab/>
      </w:r>
      <w:r w:rsidRPr="00B5340B">
        <w:rPr>
          <w:b/>
        </w:rPr>
        <w:tab/>
      </w:r>
      <w:r w:rsidRPr="00B5340B">
        <w:rPr>
          <w:b/>
        </w:rPr>
        <w:tab/>
      </w:r>
      <w:r w:rsidRPr="00B5340B">
        <w:rPr>
          <w:b/>
        </w:rPr>
        <w:tab/>
      </w:r>
      <w:r w:rsidR="006435A5" w:rsidRPr="00B5340B">
        <w:rPr>
          <w:b/>
        </w:rPr>
        <w:tab/>
      </w:r>
    </w:p>
    <w:p w:rsidR="009C0273" w:rsidRPr="005F64FD" w:rsidRDefault="006435A5" w:rsidP="006435A5">
      <w:pPr>
        <w:spacing w:after="0"/>
        <w:rPr>
          <w:b/>
        </w:rPr>
      </w:pPr>
      <w:r w:rsidRPr="00B5340B">
        <w:rPr>
          <w:b/>
        </w:rPr>
        <w:t xml:space="preserve">DANIEL Jean-Yves </w:t>
      </w:r>
      <w:r w:rsidR="009C0273" w:rsidRPr="00B5340B">
        <w:rPr>
          <w:b/>
        </w:rPr>
        <w:tab/>
      </w:r>
      <w:r w:rsidR="009C0273" w:rsidRPr="00B5340B">
        <w:rPr>
          <w:b/>
        </w:rPr>
        <w:tab/>
      </w:r>
      <w:r w:rsidRPr="00B5340B">
        <w:rPr>
          <w:b/>
        </w:rPr>
        <w:t>FALCOU Léone</w:t>
      </w:r>
      <w:r w:rsidRPr="00B5340B">
        <w:rPr>
          <w:b/>
        </w:rPr>
        <w:tab/>
      </w:r>
      <w:r w:rsidRPr="00B5340B">
        <w:rPr>
          <w:b/>
        </w:rPr>
        <w:tab/>
      </w:r>
    </w:p>
    <w:p w:rsidR="009C0273" w:rsidRPr="00B5340B" w:rsidRDefault="006435A5" w:rsidP="006435A5">
      <w:pPr>
        <w:spacing w:after="0"/>
        <w:rPr>
          <w:b/>
        </w:rPr>
      </w:pPr>
      <w:r w:rsidRPr="00B5340B">
        <w:rPr>
          <w:b/>
          <w:u w:val="single"/>
        </w:rPr>
        <w:t xml:space="preserve">Etaient </w:t>
      </w:r>
      <w:proofErr w:type="gramStart"/>
      <w:r w:rsidRPr="00B5340B">
        <w:rPr>
          <w:b/>
          <w:u w:val="single"/>
        </w:rPr>
        <w:t xml:space="preserve">absents </w:t>
      </w:r>
      <w:r w:rsidRPr="00B5340B">
        <w:rPr>
          <w:b/>
        </w:rPr>
        <w:t> :</w:t>
      </w:r>
      <w:proofErr w:type="gramEnd"/>
      <w:r w:rsidRPr="00B5340B">
        <w:rPr>
          <w:b/>
        </w:rPr>
        <w:t xml:space="preserve"> MARTY Patrice, </w:t>
      </w:r>
      <w:r w:rsidR="009C0273" w:rsidRPr="00B5340B">
        <w:rPr>
          <w:b/>
        </w:rPr>
        <w:t xml:space="preserve">ABARCA Christelle </w:t>
      </w:r>
      <w:bookmarkStart w:id="0" w:name="_GoBack"/>
      <w:bookmarkEnd w:id="0"/>
    </w:p>
    <w:p w:rsidR="006435A5" w:rsidRPr="00B5340B" w:rsidRDefault="006435A5" w:rsidP="006435A5">
      <w:pPr>
        <w:spacing w:after="0"/>
        <w:rPr>
          <w:b/>
        </w:rPr>
      </w:pPr>
      <w:r w:rsidRPr="00B5340B">
        <w:rPr>
          <w:b/>
        </w:rPr>
        <w:t xml:space="preserve">1° </w:t>
      </w:r>
      <w:r w:rsidRPr="00B5340B">
        <w:rPr>
          <w:b/>
          <w:u w:val="single"/>
        </w:rPr>
        <w:t xml:space="preserve">Examen et approbation du Procès-Verbal de la séance du </w:t>
      </w:r>
      <w:r w:rsidR="009C0273" w:rsidRPr="00B5340B">
        <w:rPr>
          <w:b/>
          <w:u w:val="single"/>
        </w:rPr>
        <w:t xml:space="preserve"> </w:t>
      </w:r>
      <w:r w:rsidR="00572750" w:rsidRPr="00B5340B">
        <w:rPr>
          <w:b/>
          <w:u w:val="single"/>
        </w:rPr>
        <w:t>29/11/</w:t>
      </w:r>
      <w:r w:rsidR="00DA6160" w:rsidRPr="00B5340B">
        <w:rPr>
          <w:b/>
          <w:u w:val="single"/>
        </w:rPr>
        <w:t xml:space="preserve"> 2018</w:t>
      </w:r>
      <w:r w:rsidR="006057FE" w:rsidRPr="00B5340B">
        <w:rPr>
          <w:b/>
        </w:rPr>
        <w:t> :</w:t>
      </w:r>
    </w:p>
    <w:p w:rsidR="006435A5" w:rsidRPr="00B5340B" w:rsidRDefault="006435A5" w:rsidP="006435A5">
      <w:pPr>
        <w:spacing w:after="0"/>
        <w:rPr>
          <w:b/>
        </w:rPr>
      </w:pPr>
      <w:r w:rsidRPr="00B5340B">
        <w:t>Procès verbal adopté à l’unanimité</w:t>
      </w:r>
      <w:r w:rsidR="006057FE" w:rsidRPr="00B5340B">
        <w:rPr>
          <w:b/>
        </w:rPr>
        <w:t>.</w:t>
      </w:r>
    </w:p>
    <w:p w:rsidR="006435A5" w:rsidRPr="00B5340B" w:rsidRDefault="006435A5" w:rsidP="006435A5">
      <w:pPr>
        <w:spacing w:after="0"/>
      </w:pPr>
      <w:r w:rsidRPr="00B5340B">
        <w:rPr>
          <w:b/>
        </w:rPr>
        <w:t xml:space="preserve">2° </w:t>
      </w:r>
      <w:r w:rsidRPr="00B5340B">
        <w:rPr>
          <w:b/>
          <w:u w:val="single"/>
        </w:rPr>
        <w:t>Désignation du secrétaire de séance</w:t>
      </w:r>
      <w:r w:rsidRPr="00B5340B">
        <w:rPr>
          <w:b/>
        </w:rPr>
        <w:t xml:space="preserve"> : </w:t>
      </w:r>
      <w:r w:rsidRPr="00B5340B">
        <w:t xml:space="preserve">Madame </w:t>
      </w:r>
      <w:r w:rsidR="009C0273" w:rsidRPr="00B5340B">
        <w:t>PERAULT Françoise</w:t>
      </w:r>
    </w:p>
    <w:p w:rsidR="00B65981" w:rsidRPr="00B5340B" w:rsidRDefault="00B65981" w:rsidP="006435A5">
      <w:pPr>
        <w:spacing w:after="0"/>
        <w:rPr>
          <w:b/>
        </w:rPr>
      </w:pPr>
    </w:p>
    <w:p w:rsidR="00572750" w:rsidRPr="00B5340B" w:rsidRDefault="00EA34AA" w:rsidP="00572750">
      <w:pPr>
        <w:spacing w:after="0"/>
        <w:jc w:val="both"/>
      </w:pPr>
      <w:r w:rsidRPr="00B5340B">
        <w:rPr>
          <w:b/>
        </w:rPr>
        <w:t>3°</w:t>
      </w:r>
      <w:r w:rsidR="006435A5" w:rsidRPr="00B5340B">
        <w:rPr>
          <w:b/>
        </w:rPr>
        <w:t xml:space="preserve"> </w:t>
      </w:r>
      <w:r w:rsidR="006057FE" w:rsidRPr="00B5340B">
        <w:rPr>
          <w:b/>
        </w:rPr>
        <w:t xml:space="preserve"> </w:t>
      </w:r>
      <w:r w:rsidR="00572750" w:rsidRPr="00EC484A">
        <w:rPr>
          <w:b/>
          <w:u w:val="single"/>
        </w:rPr>
        <w:t>Point sur les finances</w:t>
      </w:r>
      <w:r w:rsidR="00EC484A">
        <w:rPr>
          <w:b/>
        </w:rPr>
        <w:t> </w:t>
      </w:r>
      <w:r w:rsidR="00EC484A" w:rsidRPr="00EC484A">
        <w:t>:</w:t>
      </w:r>
      <w:r w:rsidR="00EC484A">
        <w:rPr>
          <w:b/>
        </w:rPr>
        <w:t xml:space="preserve"> </w:t>
      </w:r>
      <w:r w:rsidR="00572750" w:rsidRPr="00B5340B">
        <w:t>Madame Françoise PERAULT et Monsieur le Maire</w:t>
      </w:r>
    </w:p>
    <w:p w:rsidR="00572750" w:rsidRPr="00B5340B" w:rsidRDefault="00572750" w:rsidP="00572750">
      <w:pPr>
        <w:spacing w:after="0"/>
        <w:jc w:val="both"/>
      </w:pPr>
      <w:r w:rsidRPr="00B5340B">
        <w:t xml:space="preserve">a) </w:t>
      </w:r>
      <w:r w:rsidRPr="00B5340B">
        <w:rPr>
          <w:u w:val="single"/>
        </w:rPr>
        <w:t>examen de proposition de délibérations d'ouverture de crédits avant vote du Budget Primitif M49</w:t>
      </w:r>
      <w:r w:rsidRPr="00B5340B">
        <w:t xml:space="preserve"> : Madame Françoise PERAULT</w:t>
      </w:r>
    </w:p>
    <w:p w:rsidR="00572750" w:rsidRPr="00B5340B" w:rsidRDefault="00572750" w:rsidP="00572750">
      <w:pPr>
        <w:spacing w:after="0"/>
        <w:jc w:val="both"/>
      </w:pPr>
      <w:r w:rsidRPr="00B5340B">
        <w:t>2315-40 Alimentation eau Chemin de Canto Perdrix : + 25 600.00 €</w:t>
      </w:r>
    </w:p>
    <w:p w:rsidR="00572750" w:rsidRPr="00B5340B" w:rsidRDefault="00572750" w:rsidP="00572750">
      <w:pPr>
        <w:spacing w:after="0"/>
        <w:jc w:val="both"/>
      </w:pPr>
      <w:r w:rsidRPr="00B5340B">
        <w:t>2315-41 Mise en place dégrilleur station épuration : + 24 600.00 €</w:t>
      </w:r>
    </w:p>
    <w:p w:rsidR="00572750" w:rsidRPr="00B5340B" w:rsidRDefault="00572750" w:rsidP="00572750">
      <w:pPr>
        <w:spacing w:after="0"/>
        <w:jc w:val="both"/>
      </w:pPr>
      <w:r w:rsidRPr="00B5340B">
        <w:t>Conformément à l’article L 1612-1 du Code Général des Collectivités territoriales, Monsieur le Maire est autorisé à engager, liquider et mandater les dépenses d’Investissement dans la limite du quart des crédits ouverts au budget de l’exercice précédent, non compris les crédits afférents au remboursement de  la dette. Délibération adoptée à l’unanimité.</w:t>
      </w:r>
      <w:r w:rsidR="00980A98" w:rsidRPr="00B5340B">
        <w:t xml:space="preserve"> Ouvertures de crédits adoptées à l’unanimité.</w:t>
      </w:r>
    </w:p>
    <w:p w:rsidR="00572750" w:rsidRPr="00B5340B" w:rsidRDefault="00572750" w:rsidP="00572750">
      <w:pPr>
        <w:spacing w:after="0"/>
        <w:jc w:val="both"/>
      </w:pPr>
      <w:r w:rsidRPr="00B5340B">
        <w:t xml:space="preserve">b) </w:t>
      </w:r>
      <w:r w:rsidR="00980A98" w:rsidRPr="00B5340B">
        <w:rPr>
          <w:u w:val="single"/>
        </w:rPr>
        <w:t>P</w:t>
      </w:r>
      <w:r w:rsidRPr="00B5340B">
        <w:rPr>
          <w:u w:val="single"/>
        </w:rPr>
        <w:t>oint sur le budget eau 2018</w:t>
      </w:r>
      <w:r w:rsidRPr="00B5340B">
        <w:t xml:space="preserve"> (encaissements, impayés)</w:t>
      </w:r>
      <w:r w:rsidR="00980A98" w:rsidRPr="00B5340B">
        <w:t xml:space="preserve"> : </w:t>
      </w:r>
      <w:r w:rsidRPr="00B5340B">
        <w:t>Madame Aude GILABERT</w:t>
      </w:r>
    </w:p>
    <w:p w:rsidR="00B65981" w:rsidRPr="00B5340B" w:rsidRDefault="00E33F16" w:rsidP="006435A5">
      <w:pPr>
        <w:spacing w:after="0"/>
        <w:jc w:val="both"/>
        <w:rPr>
          <w:b/>
        </w:rPr>
      </w:pPr>
      <w:r>
        <w:t>A</w:t>
      </w:r>
      <w:r w:rsidR="00980A98" w:rsidRPr="00B5340B">
        <w:t xml:space="preserve"> ce jour il ne reste </w:t>
      </w:r>
      <w:r w:rsidR="005F64FD">
        <w:t xml:space="preserve">plus que 17 000€ à recouvrer </w:t>
      </w:r>
      <w:r w:rsidR="00980A98" w:rsidRPr="00B5340B">
        <w:t xml:space="preserve"> pour 2018. Sur 2017 il reste encore plus de 3 500€ à recouvrir. Le Trésor Public a fait plusieurs demandes de retenues sur salaire. Un nouveau point sera fait dans deux mois pour 2018.</w:t>
      </w:r>
    </w:p>
    <w:p w:rsidR="00A54DD0" w:rsidRPr="00B5340B" w:rsidRDefault="00EA34AA" w:rsidP="00A54DD0">
      <w:pPr>
        <w:spacing w:after="0"/>
        <w:jc w:val="both"/>
        <w:rPr>
          <w:b/>
          <w:u w:val="single"/>
        </w:rPr>
      </w:pPr>
      <w:r w:rsidRPr="00B5340B">
        <w:rPr>
          <w:b/>
        </w:rPr>
        <w:t xml:space="preserve">4° </w:t>
      </w:r>
      <w:r w:rsidR="00A54DD0" w:rsidRPr="00B5340B">
        <w:rPr>
          <w:b/>
          <w:u w:val="single"/>
        </w:rPr>
        <w:t>Gestion du personnel</w:t>
      </w:r>
      <w:r w:rsidR="00A54DD0" w:rsidRPr="00B5340B">
        <w:t xml:space="preserve"> : question débattue à huis-clos (Monsieur le Maire)</w:t>
      </w:r>
    </w:p>
    <w:p w:rsidR="00A54DD0" w:rsidRPr="00B5340B" w:rsidRDefault="00A54DD0" w:rsidP="00A54DD0">
      <w:pPr>
        <w:spacing w:after="0"/>
        <w:jc w:val="both"/>
        <w:rPr>
          <w:b/>
          <w:u w:val="single"/>
        </w:rPr>
      </w:pPr>
      <w:r w:rsidRPr="00B5340B">
        <w:rPr>
          <w:b/>
        </w:rPr>
        <w:t xml:space="preserve">5° </w:t>
      </w:r>
      <w:r w:rsidRPr="00B5340B">
        <w:rPr>
          <w:b/>
          <w:u w:val="single"/>
        </w:rPr>
        <w:t>Examen de la délibération relative à l'aménagement forestier de la commune</w:t>
      </w:r>
    </w:p>
    <w:p w:rsidR="00A54DD0" w:rsidRPr="00B5340B" w:rsidRDefault="00980A98" w:rsidP="00A54DD0">
      <w:pPr>
        <w:spacing w:after="0"/>
        <w:jc w:val="both"/>
      </w:pPr>
      <w:r w:rsidRPr="00B5340B">
        <w:t xml:space="preserve">L’ONF procède à des brulages sélectifs pour favoriser la faune et la flore de nos forêts et pinèdes, mais cela génère un coût conséquent pour l’enlèvement des troncs et souches carbonisées. Faute de budget à cet </w:t>
      </w:r>
      <w:r w:rsidR="00957DD1">
        <w:t>effet il ne sera pas procédé à d</w:t>
      </w:r>
      <w:r w:rsidRPr="00B5340B">
        <w:t>es brulages sur le territoire de notre Commune.</w:t>
      </w:r>
    </w:p>
    <w:p w:rsidR="00E47E70" w:rsidRPr="00B5340B" w:rsidRDefault="00E47E70" w:rsidP="006435A5">
      <w:pPr>
        <w:spacing w:after="0"/>
        <w:jc w:val="both"/>
      </w:pPr>
      <w:r w:rsidRPr="00B5340B">
        <w:rPr>
          <w:b/>
        </w:rPr>
        <w:t xml:space="preserve">6° </w:t>
      </w:r>
      <w:r w:rsidR="00FA0AD5" w:rsidRPr="00B5340B">
        <w:rPr>
          <w:b/>
          <w:u w:val="single"/>
        </w:rPr>
        <w:t>Vie scolaire</w:t>
      </w:r>
      <w:r w:rsidR="00FA0AD5" w:rsidRPr="00B5340B">
        <w:rPr>
          <w:b/>
        </w:rPr>
        <w:t xml:space="preserve"> : </w:t>
      </w:r>
      <w:r w:rsidR="00FA0AD5" w:rsidRPr="00B5340B">
        <w:t>Madame Aude GILABERT</w:t>
      </w:r>
    </w:p>
    <w:p w:rsidR="00A6342D" w:rsidRPr="00B5340B" w:rsidRDefault="00CF7AB7" w:rsidP="00CF7AB7">
      <w:pPr>
        <w:pStyle w:val="Paragraphedeliste"/>
        <w:numPr>
          <w:ilvl w:val="0"/>
          <w:numId w:val="10"/>
        </w:numPr>
        <w:spacing w:after="0"/>
        <w:ind w:left="357" w:hanging="357"/>
        <w:jc w:val="both"/>
      </w:pPr>
      <w:r w:rsidRPr="00B5340B">
        <w:rPr>
          <w:u w:val="single"/>
        </w:rPr>
        <w:t>examen de la C</w:t>
      </w:r>
      <w:r w:rsidR="00A6342D" w:rsidRPr="00B5340B">
        <w:rPr>
          <w:u w:val="single"/>
        </w:rPr>
        <w:t>onvention de l'accueil périscolaire du mercredi</w:t>
      </w:r>
      <w:r w:rsidRPr="00B5340B">
        <w:t xml:space="preserve"> : il s’agit d’une Convention entre le Centre de loisirs de FABREZAN et la Mairie de THEZAN. Rappel : à la rentrée 2017 notre commune a opté pour le retour à la semaine de 4 jours. Jusqu’à cette date les enfants de notre commune pouvaient aller à l’ALSH de St LAURENT de la CABRERISSE (mercredi après-midi et vacances scolaires). St LAURENT de la CABRERISSE étant resté à la semaine de 4 jours ½, ne peut plus accueillir nos enfants (différence entre </w:t>
      </w:r>
      <w:r w:rsidRPr="00B5340B">
        <w:rPr>
          <w:i/>
        </w:rPr>
        <w:t>péri</w:t>
      </w:r>
      <w:r w:rsidRPr="00B5340B">
        <w:t xml:space="preserve">scolaire et </w:t>
      </w:r>
      <w:r w:rsidRPr="00B5340B">
        <w:rPr>
          <w:i/>
        </w:rPr>
        <w:t>extra</w:t>
      </w:r>
      <w:r w:rsidRPr="00B5340B">
        <w:t xml:space="preserve">scolaire) </w:t>
      </w:r>
      <w:r w:rsidRPr="00B5340B">
        <w:sym w:font="Wingdings" w:char="F0E8"/>
      </w:r>
      <w:r w:rsidRPr="00B5340B">
        <w:t xml:space="preserve"> les petits </w:t>
      </w:r>
      <w:proofErr w:type="spellStart"/>
      <w:r w:rsidRPr="00B5340B">
        <w:t>Thézanais</w:t>
      </w:r>
      <w:proofErr w:type="spellEnd"/>
      <w:r w:rsidRPr="00B5340B">
        <w:t xml:space="preserve"> doivent donc se rendre à FABREZAN moyennant une participation financière de notre Commune de 50€/an.</w:t>
      </w:r>
    </w:p>
    <w:p w:rsidR="00CF7AB7" w:rsidRPr="00B5340B" w:rsidRDefault="00CF7AB7" w:rsidP="00CF7AB7">
      <w:pPr>
        <w:pStyle w:val="Paragraphedeliste"/>
        <w:numPr>
          <w:ilvl w:val="0"/>
          <w:numId w:val="10"/>
        </w:numPr>
        <w:spacing w:after="0"/>
        <w:ind w:left="357" w:hanging="357"/>
        <w:jc w:val="both"/>
      </w:pPr>
      <w:r w:rsidRPr="00B5340B">
        <w:rPr>
          <w:u w:val="single"/>
        </w:rPr>
        <w:lastRenderedPageBreak/>
        <w:t>Cantine</w:t>
      </w:r>
      <w:r w:rsidRPr="00B5340B">
        <w:t xml:space="preserve"> : le tarif Traiteur reste inchangé pour 2019 </w:t>
      </w:r>
      <w:r w:rsidR="0095126E">
        <w:t xml:space="preserve">et servira </w:t>
      </w:r>
      <w:r w:rsidRPr="00B5340B">
        <w:t xml:space="preserve">un repas « bio » par mois. </w:t>
      </w:r>
      <w:r w:rsidR="002C39A0" w:rsidRPr="00B5340B">
        <w:t xml:space="preserve">Madame  </w:t>
      </w:r>
      <w:r w:rsidR="00B5160A">
        <w:t xml:space="preserve">Audrey RASCAGNERES </w:t>
      </w:r>
      <w:r w:rsidRPr="00B5340B">
        <w:t>participe à l’encadrement en  remplacement d</w:t>
      </w:r>
      <w:r w:rsidR="002C39A0" w:rsidRPr="00B5340B">
        <w:t xml:space="preserve">e Madame  </w:t>
      </w:r>
      <w:r w:rsidRPr="00B5340B">
        <w:t xml:space="preserve">Hélène Ricard pendant son arrêt maladie. </w:t>
      </w:r>
      <w:r w:rsidR="002C39A0" w:rsidRPr="00B5340B">
        <w:t xml:space="preserve">Madame  </w:t>
      </w:r>
      <w:r w:rsidRPr="00B5340B">
        <w:t xml:space="preserve">Léone </w:t>
      </w:r>
      <w:r w:rsidR="00B5160A">
        <w:t xml:space="preserve">FALCOU </w:t>
      </w:r>
      <w:r w:rsidR="005728EE" w:rsidRPr="00B5340B">
        <w:t xml:space="preserve"> a assuré un intérim lors de l’incident grippal d’une des encadrantes. Le  paiement de la cantine p</w:t>
      </w:r>
      <w:r w:rsidR="00B5160A">
        <w:t>ar carte bancaire est mis en place.</w:t>
      </w:r>
      <w:r w:rsidR="005728EE" w:rsidRPr="00B5340B">
        <w:t xml:space="preserve"> </w:t>
      </w:r>
    </w:p>
    <w:p w:rsidR="00256B0D" w:rsidRPr="00B5340B" w:rsidRDefault="00256B0D" w:rsidP="00256B0D">
      <w:pPr>
        <w:spacing w:after="0"/>
        <w:jc w:val="both"/>
        <w:rPr>
          <w:b/>
        </w:rPr>
      </w:pPr>
      <w:r w:rsidRPr="00B5340B">
        <w:rPr>
          <w:b/>
        </w:rPr>
        <w:t xml:space="preserve">7° </w:t>
      </w:r>
      <w:r w:rsidRPr="00B5340B">
        <w:rPr>
          <w:b/>
          <w:u w:val="single"/>
        </w:rPr>
        <w:t>Reconduction locations</w:t>
      </w:r>
      <w:r w:rsidRPr="00B5340B">
        <w:rPr>
          <w:b/>
        </w:rPr>
        <w:t xml:space="preserve"> : </w:t>
      </w:r>
      <w:r w:rsidRPr="00B5340B">
        <w:t>Monsieur le Maire</w:t>
      </w:r>
    </w:p>
    <w:p w:rsidR="00256B0D" w:rsidRPr="00B5340B" w:rsidRDefault="00256B0D" w:rsidP="00256B0D">
      <w:pPr>
        <w:spacing w:after="0"/>
        <w:jc w:val="both"/>
      </w:pPr>
      <w:r w:rsidRPr="00B5340B">
        <w:t>a) SARL Arômes de ST Estève : bureaux EX CDC au 01.01.2019 : 380.00 €/mois</w:t>
      </w:r>
    </w:p>
    <w:p w:rsidR="00256B0D" w:rsidRPr="00B5340B" w:rsidRDefault="00256B0D" w:rsidP="00256B0D">
      <w:pPr>
        <w:spacing w:after="0"/>
        <w:jc w:val="both"/>
      </w:pPr>
      <w:r w:rsidRPr="00B5340B">
        <w:t>b) GFA de ST Estève : partie hangar : 200.00 €/mensuels</w:t>
      </w:r>
    </w:p>
    <w:p w:rsidR="00256B0D" w:rsidRPr="00B5340B" w:rsidRDefault="00256B0D" w:rsidP="00256B0D">
      <w:pPr>
        <w:spacing w:after="0"/>
        <w:jc w:val="both"/>
      </w:pPr>
      <w:r w:rsidRPr="00B5340B">
        <w:t>Reconduction de ces locations adoptée à l’unanimité</w:t>
      </w:r>
      <w:r w:rsidRPr="00B5340B">
        <w:rPr>
          <w:b/>
        </w:rPr>
        <w:t>.</w:t>
      </w:r>
    </w:p>
    <w:p w:rsidR="00A54DD0" w:rsidRPr="00B5340B" w:rsidRDefault="00A54DD0" w:rsidP="00A54DD0">
      <w:pPr>
        <w:spacing w:after="0"/>
        <w:jc w:val="both"/>
        <w:rPr>
          <w:b/>
        </w:rPr>
      </w:pPr>
      <w:r w:rsidRPr="00B5340B">
        <w:rPr>
          <w:b/>
        </w:rPr>
        <w:t xml:space="preserve">8° </w:t>
      </w:r>
      <w:r w:rsidRPr="00B5340B">
        <w:rPr>
          <w:b/>
          <w:u w:val="single"/>
        </w:rPr>
        <w:t>Travaux en cours</w:t>
      </w:r>
      <w:r w:rsidR="00990AF7" w:rsidRPr="00B5340B">
        <w:rPr>
          <w:b/>
        </w:rPr>
        <w:t> </w:t>
      </w:r>
      <w:r w:rsidRPr="00B5340B">
        <w:rPr>
          <w:b/>
        </w:rPr>
        <w:t xml:space="preserve"> </w:t>
      </w:r>
      <w:r w:rsidR="00990AF7" w:rsidRPr="00B5340B">
        <w:rPr>
          <w:rFonts w:ascii="TimesNewRomanPSMT" w:hAnsi="TimesNewRomanPSMT" w:cs="TimesNewRomanPSMT"/>
        </w:rPr>
        <w:t xml:space="preserve">(prévisions 2019) : </w:t>
      </w:r>
      <w:r w:rsidRPr="00B5340B">
        <w:t>Monsieur Daniel BOUNIOL</w:t>
      </w:r>
      <w:r w:rsidRPr="00B5340B">
        <w:rPr>
          <w:b/>
        </w:rPr>
        <w:t xml:space="preserve"> </w:t>
      </w:r>
    </w:p>
    <w:p w:rsidR="00A54DD0" w:rsidRPr="00B5340B" w:rsidRDefault="00314FA9" w:rsidP="00FA0AD5">
      <w:pPr>
        <w:spacing w:after="0"/>
        <w:jc w:val="both"/>
      </w:pPr>
      <w:r w:rsidRPr="00B5340B">
        <w:t xml:space="preserve">Voir Annexe </w:t>
      </w:r>
      <w:r w:rsidR="00FD1B40" w:rsidRPr="00B5340B">
        <w:t>Travaux CM de janvier 2019.</w:t>
      </w:r>
    </w:p>
    <w:p w:rsidR="002C39A0" w:rsidRDefault="00990AF7" w:rsidP="00FA0AD5">
      <w:pPr>
        <w:spacing w:after="0"/>
        <w:jc w:val="both"/>
      </w:pPr>
      <w:r w:rsidRPr="00B5340B">
        <w:rPr>
          <w:b/>
        </w:rPr>
        <w:t xml:space="preserve">9° </w:t>
      </w:r>
      <w:r w:rsidRPr="00B5340B">
        <w:rPr>
          <w:rFonts w:ascii="TimesNewRomanPSMT" w:hAnsi="TimesNewRomanPSMT" w:cs="TimesNewRomanPSMT"/>
          <w:b/>
          <w:u w:val="single"/>
        </w:rPr>
        <w:t>Informations sur la gestion des listes électorales</w:t>
      </w:r>
      <w:r w:rsidRPr="00B5340B">
        <w:rPr>
          <w:rFonts w:ascii="TimesNewRomanPSMT" w:hAnsi="TimesNewRomanPSMT" w:cs="TimesNewRomanPSMT"/>
        </w:rPr>
        <w:t xml:space="preserve"> : </w:t>
      </w:r>
      <w:r w:rsidR="00B5160A">
        <w:t>Circulaire ministérielle n° 18-022 470-D du 12 JUILLET 2018 relative à la réforme de la gestion des listes électorales. A compter du 10 janvier 2019, la commission de contrôle de la commune de THEZAN DES CORBIERES est composée de :</w:t>
      </w:r>
    </w:p>
    <w:p w:rsidR="00B5160A" w:rsidRDefault="00B5160A" w:rsidP="00B5160A">
      <w:pPr>
        <w:pStyle w:val="Paragraphedeliste"/>
        <w:numPr>
          <w:ilvl w:val="0"/>
          <w:numId w:val="11"/>
        </w:numPr>
        <w:spacing w:after="0"/>
        <w:jc w:val="both"/>
      </w:pPr>
      <w:r>
        <w:t>Conseiller municipal : Madame Jacqueline THEILLARD née MASSAT  (titulaire) et Madame Léone FALCOU (suppléant)</w:t>
      </w:r>
    </w:p>
    <w:p w:rsidR="00B5160A" w:rsidRDefault="00B5160A" w:rsidP="00B5160A">
      <w:pPr>
        <w:pStyle w:val="Paragraphedeliste"/>
        <w:numPr>
          <w:ilvl w:val="0"/>
          <w:numId w:val="11"/>
        </w:numPr>
        <w:spacing w:after="0"/>
        <w:jc w:val="both"/>
      </w:pPr>
      <w:r>
        <w:t xml:space="preserve">Délégué de l’administration : </w:t>
      </w:r>
      <w:r w:rsidR="005F64FD">
        <w:t>Mr Jean-Louis CAUET (titulaire) et Mr Serge GRENET  (suppléant)</w:t>
      </w:r>
    </w:p>
    <w:p w:rsidR="005F64FD" w:rsidRPr="00B5160A" w:rsidRDefault="005F64FD" w:rsidP="00B5160A">
      <w:pPr>
        <w:pStyle w:val="Paragraphedeliste"/>
        <w:numPr>
          <w:ilvl w:val="0"/>
          <w:numId w:val="11"/>
        </w:numPr>
        <w:spacing w:after="0"/>
        <w:jc w:val="both"/>
      </w:pPr>
      <w:r>
        <w:t>Délégué du tribunal : Mr Camille CASSIGNAC (titulaire) et Mr José Augusto AFONSO (suppléant)</w:t>
      </w:r>
    </w:p>
    <w:p w:rsidR="00D913EC" w:rsidRPr="00B5340B" w:rsidRDefault="00990AF7" w:rsidP="00FA0AD5">
      <w:pPr>
        <w:spacing w:after="0"/>
        <w:jc w:val="both"/>
      </w:pPr>
      <w:r w:rsidRPr="00B5340B">
        <w:rPr>
          <w:b/>
        </w:rPr>
        <w:t xml:space="preserve">10° </w:t>
      </w:r>
      <w:r w:rsidR="00FA0AD5" w:rsidRPr="00B5340B">
        <w:rPr>
          <w:b/>
          <w:u w:val="single"/>
        </w:rPr>
        <w:t>Associations</w:t>
      </w:r>
      <w:r w:rsidR="00FA0AD5" w:rsidRPr="00B5340B">
        <w:rPr>
          <w:b/>
        </w:rPr>
        <w:t> </w:t>
      </w:r>
      <w:r w:rsidRPr="00B5340B">
        <w:rPr>
          <w:b/>
        </w:rPr>
        <w:t xml:space="preserve"> </w:t>
      </w:r>
      <w:r w:rsidRPr="00B5340B">
        <w:rPr>
          <w:rFonts w:ascii="TimesNewRomanPSMT" w:hAnsi="TimesNewRomanPSMT" w:cs="TimesNewRomanPSMT"/>
        </w:rPr>
        <w:t xml:space="preserve">(Bulletin O MONTAGUT) </w:t>
      </w:r>
      <w:r w:rsidR="00FA0AD5" w:rsidRPr="00B5340B">
        <w:rPr>
          <w:b/>
        </w:rPr>
        <w:t xml:space="preserve">: </w:t>
      </w:r>
      <w:r w:rsidR="00FA0AD5" w:rsidRPr="00B5340B">
        <w:t>Madame Nadia NUFFER</w:t>
      </w:r>
    </w:p>
    <w:p w:rsidR="006255A7" w:rsidRPr="00B5340B" w:rsidRDefault="006255A7" w:rsidP="00FA0AD5">
      <w:pPr>
        <w:spacing w:after="0"/>
        <w:jc w:val="both"/>
        <w:rPr>
          <w:b/>
        </w:rPr>
      </w:pPr>
      <w:r w:rsidRPr="00B5340B">
        <w:t xml:space="preserve">Le prochain numéro d’O MONTAGUT récapitulera </w:t>
      </w:r>
      <w:r w:rsidR="000A57E2">
        <w:t xml:space="preserve">et illustrera </w:t>
      </w:r>
      <w:r w:rsidRPr="00B5340B">
        <w:t xml:space="preserve">tous les évènements de la commune de fin 2017 à début 2019.  </w:t>
      </w:r>
    </w:p>
    <w:p w:rsidR="00BB506E" w:rsidRPr="00B5340B" w:rsidRDefault="006F1B15" w:rsidP="00BB506E">
      <w:pPr>
        <w:autoSpaceDE w:val="0"/>
        <w:autoSpaceDN w:val="0"/>
        <w:adjustRightInd w:val="0"/>
        <w:spacing w:after="0" w:line="240" w:lineRule="auto"/>
      </w:pPr>
      <w:r>
        <w:t xml:space="preserve">a) </w:t>
      </w:r>
      <w:r w:rsidRPr="000A57E2">
        <w:rPr>
          <w:u w:val="single"/>
        </w:rPr>
        <w:t>I</w:t>
      </w:r>
      <w:r w:rsidR="00BB506E" w:rsidRPr="000A57E2">
        <w:rPr>
          <w:u w:val="single"/>
        </w:rPr>
        <w:t xml:space="preserve">nformation à </w:t>
      </w:r>
      <w:r w:rsidR="000A57E2" w:rsidRPr="000A57E2">
        <w:rPr>
          <w:u w:val="single"/>
        </w:rPr>
        <w:t>toutes les A</w:t>
      </w:r>
      <w:r w:rsidR="00BB506E" w:rsidRPr="000A57E2">
        <w:rPr>
          <w:u w:val="single"/>
        </w:rPr>
        <w:t>ssociations de l'évolution des travaux du foyer municipal</w:t>
      </w:r>
      <w:r w:rsidR="006255A7" w:rsidRPr="00B5340B">
        <w:t xml:space="preserve"> : les travaux respectent bien le planning et le Foyer municipal devrait être rouvert avant la mi-avril. </w:t>
      </w:r>
    </w:p>
    <w:p w:rsidR="00B517A1" w:rsidRPr="00B5340B" w:rsidRDefault="006F1B15" w:rsidP="00B5160A">
      <w:pPr>
        <w:autoSpaceDE w:val="0"/>
        <w:autoSpaceDN w:val="0"/>
        <w:adjustRightInd w:val="0"/>
        <w:spacing w:after="0" w:line="240" w:lineRule="auto"/>
        <w:jc w:val="both"/>
      </w:pPr>
      <w:r>
        <w:t xml:space="preserve">b) </w:t>
      </w:r>
      <w:r w:rsidRPr="000A57E2">
        <w:rPr>
          <w:u w:val="single"/>
        </w:rPr>
        <w:t>P</w:t>
      </w:r>
      <w:r w:rsidR="00BB506E" w:rsidRPr="000A57E2">
        <w:rPr>
          <w:u w:val="single"/>
        </w:rPr>
        <w:t>révision inauguration AVRIL 2019 suite directives autorités administratives (Préfecture, Département, Région)</w:t>
      </w:r>
      <w:r w:rsidR="006255A7" w:rsidRPr="00B5340B">
        <w:t xml:space="preserve"> : sous réserve </w:t>
      </w:r>
      <w:r w:rsidR="00F6238A">
        <w:t>de créneau libre sur leur agenda</w:t>
      </w:r>
      <w:r w:rsidR="006255A7" w:rsidRPr="00B5340B">
        <w:t xml:space="preserve"> par les différentes Autorités administratives de la date proposée, l’inauguration du Foyer réhabilité se fera </w:t>
      </w:r>
      <w:r w:rsidR="00442100">
        <w:t xml:space="preserve">leur </w:t>
      </w:r>
      <w:r w:rsidR="006255A7" w:rsidRPr="00B5340B">
        <w:t xml:space="preserve">en présence </w:t>
      </w:r>
      <w:r w:rsidR="00442100">
        <w:t xml:space="preserve">et celle </w:t>
      </w:r>
      <w:r w:rsidR="006255A7" w:rsidRPr="00B5340B">
        <w:t>des habitants de Thézan qui sont tous invités à une collation fournie par un Traiteur. La date sera communiquée dès que les Autorités administratives invitées auront confirmé leur</w:t>
      </w:r>
      <w:r w:rsidR="00442100">
        <w:t>s</w:t>
      </w:r>
      <w:r w:rsidR="006255A7" w:rsidRPr="00B5340B">
        <w:t xml:space="preserve"> disponibilité</w:t>
      </w:r>
      <w:r w:rsidR="00442100">
        <w:t>s</w:t>
      </w:r>
      <w:r w:rsidR="006255A7" w:rsidRPr="00B5340B">
        <w:t xml:space="preserve">. </w:t>
      </w:r>
    </w:p>
    <w:p w:rsidR="00B517A1" w:rsidRPr="00B5340B" w:rsidRDefault="00BB506E" w:rsidP="00B5160A">
      <w:pPr>
        <w:spacing w:after="0"/>
        <w:jc w:val="both"/>
        <w:rPr>
          <w:b/>
        </w:rPr>
      </w:pPr>
      <w:r w:rsidRPr="00B5340B">
        <w:rPr>
          <w:b/>
        </w:rPr>
        <w:t>11</w:t>
      </w:r>
      <w:r w:rsidR="00B517A1" w:rsidRPr="00B5340B">
        <w:rPr>
          <w:b/>
        </w:rPr>
        <w:t xml:space="preserve">° </w:t>
      </w:r>
      <w:r w:rsidR="00B517A1" w:rsidRPr="00B5340B">
        <w:rPr>
          <w:b/>
          <w:u w:val="single"/>
        </w:rPr>
        <w:t>Questions diverses</w:t>
      </w:r>
      <w:r w:rsidR="00B517A1" w:rsidRPr="00B5340B">
        <w:rPr>
          <w:b/>
        </w:rPr>
        <w:t xml:space="preserve"> : </w:t>
      </w:r>
    </w:p>
    <w:p w:rsidR="00BB506E" w:rsidRPr="00B5340B" w:rsidRDefault="00A41443" w:rsidP="00B5160A">
      <w:pPr>
        <w:autoSpaceDE w:val="0"/>
        <w:autoSpaceDN w:val="0"/>
        <w:adjustRightInd w:val="0"/>
        <w:spacing w:after="0" w:line="240" w:lineRule="auto"/>
        <w:jc w:val="both"/>
      </w:pPr>
      <w:r w:rsidRPr="00B5340B">
        <w:t>a) O</w:t>
      </w:r>
      <w:r w:rsidR="00BB506E" w:rsidRPr="00B5340B">
        <w:t>uverture du cahier de doléances à la population</w:t>
      </w:r>
      <w:r w:rsidR="006255A7" w:rsidRPr="00B5340B">
        <w:t xml:space="preserve"> : </w:t>
      </w:r>
      <w:r w:rsidR="0025479A" w:rsidRPr="00B5340B">
        <w:t>Depuis le début du mois de janvier, la mairie a mis à la disposition des habitants un cahier de doléances, consultable à l’accueil aux heures d’ouvertures de la Mairie.</w:t>
      </w:r>
    </w:p>
    <w:p w:rsidR="00BB506E" w:rsidRPr="00B5340B" w:rsidRDefault="00A41443" w:rsidP="00B5160A">
      <w:pPr>
        <w:autoSpaceDE w:val="0"/>
        <w:autoSpaceDN w:val="0"/>
        <w:adjustRightInd w:val="0"/>
        <w:spacing w:after="0" w:line="240" w:lineRule="auto"/>
        <w:jc w:val="both"/>
      </w:pPr>
      <w:r w:rsidRPr="00B5340B">
        <w:t>b) E</w:t>
      </w:r>
      <w:r w:rsidR="00BB506E" w:rsidRPr="00B5340B">
        <w:t>xamen délibération sur le refus de recevoir des cirques sur le territoire de la commune</w:t>
      </w:r>
      <w:r w:rsidRPr="00B5340B">
        <w:t xml:space="preserve"> : à la </w:t>
      </w:r>
      <w:r w:rsidR="00442100">
        <w:t>majorité le Conseil M</w:t>
      </w:r>
      <w:r w:rsidRPr="00B5340B">
        <w:t xml:space="preserve">unicipal </w:t>
      </w:r>
      <w:r w:rsidR="00404E50">
        <w:t>renonce à recevoir</w:t>
      </w:r>
      <w:r w:rsidRPr="00B5340B">
        <w:t xml:space="preserve"> les cirques avec animaux sur le territoire de la Commune, au motif des mauvaises conditions de vie de ces animaux. </w:t>
      </w:r>
    </w:p>
    <w:p w:rsidR="00BB506E" w:rsidRPr="00B5340B" w:rsidRDefault="00442100" w:rsidP="00B5160A">
      <w:pPr>
        <w:autoSpaceDE w:val="0"/>
        <w:autoSpaceDN w:val="0"/>
        <w:adjustRightInd w:val="0"/>
        <w:spacing w:after="0" w:line="240" w:lineRule="auto"/>
        <w:jc w:val="both"/>
      </w:pPr>
      <w:r>
        <w:t>c) S</w:t>
      </w:r>
      <w:r w:rsidR="00BB506E" w:rsidRPr="00B5340B">
        <w:t>ynthèse du bu</w:t>
      </w:r>
      <w:r>
        <w:t>lletin de liaison transmis aux A</w:t>
      </w:r>
      <w:r w:rsidR="00BB506E" w:rsidRPr="00B5340B">
        <w:t>dministrés (ensemble du Conseil Municipal)</w:t>
      </w:r>
    </w:p>
    <w:p w:rsidR="00B517A1" w:rsidRDefault="00BB506E" w:rsidP="00B5160A">
      <w:pPr>
        <w:autoSpaceDE w:val="0"/>
        <w:autoSpaceDN w:val="0"/>
        <w:adjustRightInd w:val="0"/>
        <w:spacing w:after="0" w:line="240" w:lineRule="auto"/>
        <w:jc w:val="both"/>
      </w:pPr>
      <w:r w:rsidRPr="00B5340B">
        <w:t>Remerciements à : Madame Françoise PERAULT et Monsieur Daniel BOUNIOL pour l'élaboration de ce</w:t>
      </w:r>
      <w:r w:rsidR="00B5340B" w:rsidRPr="00B5340B">
        <w:t xml:space="preserve"> </w:t>
      </w:r>
      <w:r w:rsidRPr="00B5340B">
        <w:t>bulletin</w:t>
      </w:r>
      <w:r w:rsidR="00B5340B" w:rsidRPr="00B5340B">
        <w:t>.</w:t>
      </w:r>
    </w:p>
    <w:p w:rsidR="004A46B5" w:rsidRDefault="00DF72E3" w:rsidP="00B5160A">
      <w:pPr>
        <w:pStyle w:val="Paragraphedeliste"/>
        <w:numPr>
          <w:ilvl w:val="0"/>
          <w:numId w:val="10"/>
        </w:numPr>
        <w:autoSpaceDE w:val="0"/>
        <w:autoSpaceDN w:val="0"/>
        <w:adjustRightInd w:val="0"/>
        <w:spacing w:after="0" w:line="240" w:lineRule="auto"/>
        <w:ind w:left="357" w:hanging="357"/>
        <w:jc w:val="both"/>
      </w:pPr>
      <w:r>
        <w:t>Club des Sans Soucis : pas de travaux avant d’avoir une réponse positive à la demande de subvention.</w:t>
      </w:r>
    </w:p>
    <w:p w:rsidR="00DF72E3" w:rsidRDefault="00DF72E3" w:rsidP="00B5160A">
      <w:pPr>
        <w:pStyle w:val="Paragraphedeliste"/>
        <w:numPr>
          <w:ilvl w:val="0"/>
          <w:numId w:val="10"/>
        </w:numPr>
        <w:autoSpaceDE w:val="0"/>
        <w:autoSpaceDN w:val="0"/>
        <w:adjustRightInd w:val="0"/>
        <w:spacing w:after="0" w:line="240" w:lineRule="auto"/>
        <w:ind w:left="357" w:hanging="357"/>
        <w:jc w:val="both"/>
      </w:pPr>
      <w:r>
        <w:t xml:space="preserve">Un mandatement de 310€ a été </w:t>
      </w:r>
      <w:r w:rsidR="00442100">
        <w:t>réglé</w:t>
      </w:r>
      <w:r>
        <w:t xml:space="preserve"> pour l’accueil des deux chiens errants trouvés sur le </w:t>
      </w:r>
      <w:r w:rsidR="00442100">
        <w:t>territoire</w:t>
      </w:r>
      <w:r>
        <w:t xml:space="preserve"> de notre Commune</w:t>
      </w:r>
      <w:r w:rsidR="00442100">
        <w:t xml:space="preserve"> en 2018</w:t>
      </w:r>
      <w:r w:rsidR="005F64FD">
        <w:t xml:space="preserve"> à un élevage pension de BIZANET</w:t>
      </w:r>
      <w:r>
        <w:t xml:space="preserve">. </w:t>
      </w:r>
      <w:r w:rsidR="005F64FD">
        <w:t>Lorsque la f</w:t>
      </w:r>
      <w:r>
        <w:t>ourrière de</w:t>
      </w:r>
      <w:r w:rsidR="005F64FD">
        <w:t xml:space="preserve"> LEZIGNAN Corbières ouvrira  les animaux y seront amenés. Cette fourrière </w:t>
      </w:r>
      <w:r>
        <w:t xml:space="preserve"> </w:t>
      </w:r>
      <w:r w:rsidR="00442100">
        <w:t>accueillera</w:t>
      </w:r>
      <w:r>
        <w:t xml:space="preserve"> chiens et chats.</w:t>
      </w:r>
    </w:p>
    <w:p w:rsidR="00DF72E3" w:rsidRPr="004A46B5" w:rsidRDefault="005F64FD" w:rsidP="00B5160A">
      <w:pPr>
        <w:pStyle w:val="Paragraphedeliste"/>
        <w:numPr>
          <w:ilvl w:val="0"/>
          <w:numId w:val="10"/>
        </w:numPr>
        <w:autoSpaceDE w:val="0"/>
        <w:autoSpaceDN w:val="0"/>
        <w:adjustRightInd w:val="0"/>
        <w:spacing w:after="0" w:line="240" w:lineRule="auto"/>
        <w:ind w:left="357" w:hanging="357"/>
        <w:jc w:val="both"/>
      </w:pPr>
      <w:r>
        <w:lastRenderedPageBreak/>
        <w:t xml:space="preserve">Renouvellement de la </w:t>
      </w:r>
      <w:r w:rsidR="00DF72E3">
        <w:t xml:space="preserve"> Convention avec</w:t>
      </w:r>
      <w:r>
        <w:t xml:space="preserve"> la Mairie de LEZIGNAN  </w:t>
      </w:r>
      <w:r w:rsidR="00DF72E3">
        <w:t xml:space="preserve"> pour l’instruction des demandes d’urbanisme. Le coût suivant nous sera facturé : 186€/permis de construire, 335€/aménagement, 130€/demande autorisation préalable, 56€/démolition, 149€/Ce</w:t>
      </w:r>
      <w:r w:rsidR="00442100">
        <w:t>rt</w:t>
      </w:r>
      <w:r w:rsidR="00DF72E3">
        <w:t>ificat d’urbanisme type B.</w:t>
      </w:r>
    </w:p>
    <w:p w:rsidR="00CA01C1" w:rsidRPr="00B5340B" w:rsidRDefault="00CA01C1" w:rsidP="00B5160A">
      <w:pPr>
        <w:spacing w:after="0"/>
        <w:jc w:val="both"/>
        <w:rPr>
          <w:b/>
        </w:rPr>
      </w:pPr>
    </w:p>
    <w:p w:rsidR="00CA01C1" w:rsidRPr="00B5340B" w:rsidRDefault="00CA01C1" w:rsidP="00B5160A">
      <w:pPr>
        <w:spacing w:after="0"/>
        <w:jc w:val="both"/>
        <w:rPr>
          <w:b/>
        </w:rPr>
      </w:pPr>
    </w:p>
    <w:p w:rsidR="00CA01C1" w:rsidRPr="00B5340B" w:rsidRDefault="00CA01C1" w:rsidP="00B5160A">
      <w:pPr>
        <w:spacing w:after="0"/>
        <w:ind w:firstLine="708"/>
        <w:jc w:val="both"/>
        <w:rPr>
          <w:b/>
          <w:u w:val="single"/>
        </w:rPr>
      </w:pPr>
    </w:p>
    <w:p w:rsidR="00CA01C1" w:rsidRPr="00B5340B" w:rsidRDefault="00CA01C1" w:rsidP="00B5160A">
      <w:pPr>
        <w:spacing w:after="0"/>
        <w:ind w:firstLine="708"/>
        <w:jc w:val="both"/>
        <w:rPr>
          <w:b/>
        </w:rPr>
      </w:pPr>
    </w:p>
    <w:p w:rsidR="00D913EC" w:rsidRPr="00B5340B" w:rsidRDefault="00D913EC" w:rsidP="00B5160A">
      <w:pPr>
        <w:pStyle w:val="Paragraphedeliste"/>
        <w:spacing w:after="0"/>
        <w:jc w:val="both"/>
        <w:rPr>
          <w:b/>
        </w:rPr>
      </w:pPr>
    </w:p>
    <w:p w:rsidR="00D913EC" w:rsidRPr="00B5340B" w:rsidRDefault="00D913EC" w:rsidP="00B5160A">
      <w:pPr>
        <w:pStyle w:val="Paragraphedeliste"/>
        <w:spacing w:after="0"/>
        <w:jc w:val="both"/>
        <w:rPr>
          <w:b/>
        </w:rPr>
      </w:pPr>
    </w:p>
    <w:p w:rsidR="007C2ED7" w:rsidRPr="00B5340B" w:rsidRDefault="007C2ED7" w:rsidP="00B5160A">
      <w:pPr>
        <w:spacing w:after="0"/>
        <w:jc w:val="both"/>
        <w:rPr>
          <w:b/>
        </w:rPr>
      </w:pPr>
    </w:p>
    <w:p w:rsidR="00F70667" w:rsidRPr="00B5340B" w:rsidRDefault="00F70667" w:rsidP="00B5160A">
      <w:pPr>
        <w:spacing w:after="0"/>
        <w:jc w:val="both"/>
        <w:rPr>
          <w:b/>
        </w:rPr>
      </w:pPr>
    </w:p>
    <w:p w:rsidR="00EA34AA" w:rsidRPr="00B5340B" w:rsidRDefault="00EA34AA" w:rsidP="00B5160A">
      <w:pPr>
        <w:spacing w:after="0"/>
        <w:jc w:val="both"/>
      </w:pPr>
    </w:p>
    <w:sectPr w:rsidR="00EA34AA" w:rsidRPr="00B5340B" w:rsidSect="007740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CA1" w:rsidRDefault="00AF6CA1" w:rsidP="00AD5653">
      <w:pPr>
        <w:spacing w:after="0" w:line="240" w:lineRule="auto"/>
      </w:pPr>
      <w:r>
        <w:separator/>
      </w:r>
    </w:p>
  </w:endnote>
  <w:endnote w:type="continuationSeparator" w:id="0">
    <w:p w:rsidR="00AF6CA1" w:rsidRDefault="00AF6CA1" w:rsidP="00AD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CA1" w:rsidRDefault="00AF6CA1" w:rsidP="00AD5653">
      <w:pPr>
        <w:spacing w:after="0" w:line="240" w:lineRule="auto"/>
      </w:pPr>
      <w:r>
        <w:separator/>
      </w:r>
    </w:p>
  </w:footnote>
  <w:footnote w:type="continuationSeparator" w:id="0">
    <w:p w:rsidR="00AF6CA1" w:rsidRDefault="00AF6CA1" w:rsidP="00AD5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3EFC"/>
    <w:multiLevelType w:val="hybridMultilevel"/>
    <w:tmpl w:val="5E4CF9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6630B8"/>
    <w:multiLevelType w:val="hybridMultilevel"/>
    <w:tmpl w:val="0846C3EC"/>
    <w:lvl w:ilvl="0" w:tplc="47E467C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2363F5"/>
    <w:multiLevelType w:val="hybridMultilevel"/>
    <w:tmpl w:val="F70A049C"/>
    <w:lvl w:ilvl="0" w:tplc="5122DF08">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45BD18CC"/>
    <w:multiLevelType w:val="hybridMultilevel"/>
    <w:tmpl w:val="AAC4D1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D8D2BE7"/>
    <w:multiLevelType w:val="hybridMultilevel"/>
    <w:tmpl w:val="40927C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2BD2CC7"/>
    <w:multiLevelType w:val="hybridMultilevel"/>
    <w:tmpl w:val="2398FE04"/>
    <w:lvl w:ilvl="0" w:tplc="1A9C467A">
      <w:start w:val="5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413719"/>
    <w:multiLevelType w:val="hybridMultilevel"/>
    <w:tmpl w:val="870C70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9C87C28"/>
    <w:multiLevelType w:val="hybridMultilevel"/>
    <w:tmpl w:val="86E818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D4375C2"/>
    <w:multiLevelType w:val="hybridMultilevel"/>
    <w:tmpl w:val="9CC82EE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CE22EA2"/>
    <w:multiLevelType w:val="hybridMultilevel"/>
    <w:tmpl w:val="4B36AC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FBB77AA"/>
    <w:multiLevelType w:val="hybridMultilevel"/>
    <w:tmpl w:val="40927C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2"/>
  </w:num>
  <w:num w:numId="5">
    <w:abstractNumId w:val="5"/>
  </w:num>
  <w:num w:numId="6">
    <w:abstractNumId w:val="10"/>
  </w:num>
  <w:num w:numId="7">
    <w:abstractNumId w:val="4"/>
  </w:num>
  <w:num w:numId="8">
    <w:abstractNumId w:val="0"/>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A5"/>
    <w:rsid w:val="00003292"/>
    <w:rsid w:val="000A57E2"/>
    <w:rsid w:val="000C1F8C"/>
    <w:rsid w:val="000C4350"/>
    <w:rsid w:val="000F608A"/>
    <w:rsid w:val="00194D57"/>
    <w:rsid w:val="001F7008"/>
    <w:rsid w:val="0020233C"/>
    <w:rsid w:val="00210B60"/>
    <w:rsid w:val="0025479A"/>
    <w:rsid w:val="00256B0D"/>
    <w:rsid w:val="002C0435"/>
    <w:rsid w:val="002C39A0"/>
    <w:rsid w:val="002C6E42"/>
    <w:rsid w:val="00314FA9"/>
    <w:rsid w:val="00373173"/>
    <w:rsid w:val="00404E50"/>
    <w:rsid w:val="00442100"/>
    <w:rsid w:val="004453E5"/>
    <w:rsid w:val="004A46B5"/>
    <w:rsid w:val="00572750"/>
    <w:rsid w:val="005728EE"/>
    <w:rsid w:val="00581B35"/>
    <w:rsid w:val="0059442E"/>
    <w:rsid w:val="005B6C01"/>
    <w:rsid w:val="005D51C7"/>
    <w:rsid w:val="005F64FD"/>
    <w:rsid w:val="006057FE"/>
    <w:rsid w:val="00605AA0"/>
    <w:rsid w:val="00610019"/>
    <w:rsid w:val="00615CD8"/>
    <w:rsid w:val="006255A7"/>
    <w:rsid w:val="006435A5"/>
    <w:rsid w:val="006764AA"/>
    <w:rsid w:val="0068183B"/>
    <w:rsid w:val="006F1B15"/>
    <w:rsid w:val="00715C42"/>
    <w:rsid w:val="007708BA"/>
    <w:rsid w:val="0077400D"/>
    <w:rsid w:val="007C2ED7"/>
    <w:rsid w:val="00833431"/>
    <w:rsid w:val="00895871"/>
    <w:rsid w:val="008B1BFB"/>
    <w:rsid w:val="0095126E"/>
    <w:rsid w:val="00957DD1"/>
    <w:rsid w:val="00964E35"/>
    <w:rsid w:val="00976CBD"/>
    <w:rsid w:val="00980A98"/>
    <w:rsid w:val="00990AF7"/>
    <w:rsid w:val="00992DB8"/>
    <w:rsid w:val="009C0273"/>
    <w:rsid w:val="009F2504"/>
    <w:rsid w:val="00A10C60"/>
    <w:rsid w:val="00A308AA"/>
    <w:rsid w:val="00A41443"/>
    <w:rsid w:val="00A54DD0"/>
    <w:rsid w:val="00A633BF"/>
    <w:rsid w:val="00A6342D"/>
    <w:rsid w:val="00A664E2"/>
    <w:rsid w:val="00A72E4D"/>
    <w:rsid w:val="00AB081C"/>
    <w:rsid w:val="00AB2509"/>
    <w:rsid w:val="00AD5653"/>
    <w:rsid w:val="00AF6CA1"/>
    <w:rsid w:val="00B060CD"/>
    <w:rsid w:val="00B5160A"/>
    <w:rsid w:val="00B517A1"/>
    <w:rsid w:val="00B5340B"/>
    <w:rsid w:val="00B65981"/>
    <w:rsid w:val="00BB506E"/>
    <w:rsid w:val="00C14C00"/>
    <w:rsid w:val="00C166AE"/>
    <w:rsid w:val="00CA01C1"/>
    <w:rsid w:val="00CE3CB7"/>
    <w:rsid w:val="00CF7AB7"/>
    <w:rsid w:val="00D46EFD"/>
    <w:rsid w:val="00D51C9D"/>
    <w:rsid w:val="00D913EC"/>
    <w:rsid w:val="00D97926"/>
    <w:rsid w:val="00DA6160"/>
    <w:rsid w:val="00DD472A"/>
    <w:rsid w:val="00DF72E3"/>
    <w:rsid w:val="00E02E7F"/>
    <w:rsid w:val="00E24024"/>
    <w:rsid w:val="00E33F16"/>
    <w:rsid w:val="00E47E70"/>
    <w:rsid w:val="00EA34AA"/>
    <w:rsid w:val="00EA77CA"/>
    <w:rsid w:val="00EB47E1"/>
    <w:rsid w:val="00EC484A"/>
    <w:rsid w:val="00ED2AE1"/>
    <w:rsid w:val="00F106D4"/>
    <w:rsid w:val="00F17C0A"/>
    <w:rsid w:val="00F6238A"/>
    <w:rsid w:val="00F70667"/>
    <w:rsid w:val="00FA0AD5"/>
    <w:rsid w:val="00FD1B40"/>
    <w:rsid w:val="00FE4A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35A5"/>
    <w:pPr>
      <w:ind w:left="720"/>
      <w:contextualSpacing/>
    </w:pPr>
  </w:style>
  <w:style w:type="paragraph" w:styleId="Textedebulles">
    <w:name w:val="Balloon Text"/>
    <w:basedOn w:val="Normal"/>
    <w:link w:val="TextedebullesCar"/>
    <w:uiPriority w:val="99"/>
    <w:semiHidden/>
    <w:unhideWhenUsed/>
    <w:rsid w:val="006057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57FE"/>
    <w:rPr>
      <w:rFonts w:ascii="Tahoma" w:hAnsi="Tahoma" w:cs="Tahoma"/>
      <w:sz w:val="16"/>
      <w:szCs w:val="16"/>
    </w:rPr>
  </w:style>
  <w:style w:type="paragraph" w:customStyle="1" w:styleId="Normal0">
    <w:name w:val="[Normal]"/>
    <w:rsid w:val="002C6E42"/>
    <w:pPr>
      <w:widowControl w:val="0"/>
      <w:autoSpaceDE w:val="0"/>
      <w:autoSpaceDN w:val="0"/>
      <w:adjustRightInd w:val="0"/>
      <w:spacing w:after="0" w:line="240" w:lineRule="auto"/>
    </w:pPr>
    <w:rPr>
      <w:rFonts w:ascii="Arial" w:hAnsi="Arial" w:cs="Arial"/>
      <w:sz w:val="24"/>
      <w:szCs w:val="24"/>
    </w:rPr>
  </w:style>
  <w:style w:type="paragraph" w:styleId="En-tte">
    <w:name w:val="header"/>
    <w:basedOn w:val="Normal"/>
    <w:link w:val="En-tteCar"/>
    <w:uiPriority w:val="99"/>
    <w:semiHidden/>
    <w:unhideWhenUsed/>
    <w:rsid w:val="00AD565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5653"/>
  </w:style>
  <w:style w:type="paragraph" w:styleId="Pieddepage">
    <w:name w:val="footer"/>
    <w:basedOn w:val="Normal"/>
    <w:link w:val="PieddepageCar"/>
    <w:uiPriority w:val="99"/>
    <w:semiHidden/>
    <w:unhideWhenUsed/>
    <w:rsid w:val="00AD565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D5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35A5"/>
    <w:pPr>
      <w:ind w:left="720"/>
      <w:contextualSpacing/>
    </w:pPr>
  </w:style>
  <w:style w:type="paragraph" w:styleId="Textedebulles">
    <w:name w:val="Balloon Text"/>
    <w:basedOn w:val="Normal"/>
    <w:link w:val="TextedebullesCar"/>
    <w:uiPriority w:val="99"/>
    <w:semiHidden/>
    <w:unhideWhenUsed/>
    <w:rsid w:val="006057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57FE"/>
    <w:rPr>
      <w:rFonts w:ascii="Tahoma" w:hAnsi="Tahoma" w:cs="Tahoma"/>
      <w:sz w:val="16"/>
      <w:szCs w:val="16"/>
    </w:rPr>
  </w:style>
  <w:style w:type="paragraph" w:customStyle="1" w:styleId="Normal0">
    <w:name w:val="[Normal]"/>
    <w:rsid w:val="002C6E42"/>
    <w:pPr>
      <w:widowControl w:val="0"/>
      <w:autoSpaceDE w:val="0"/>
      <w:autoSpaceDN w:val="0"/>
      <w:adjustRightInd w:val="0"/>
      <w:spacing w:after="0" w:line="240" w:lineRule="auto"/>
    </w:pPr>
    <w:rPr>
      <w:rFonts w:ascii="Arial" w:hAnsi="Arial" w:cs="Arial"/>
      <w:sz w:val="24"/>
      <w:szCs w:val="24"/>
    </w:rPr>
  </w:style>
  <w:style w:type="paragraph" w:styleId="En-tte">
    <w:name w:val="header"/>
    <w:basedOn w:val="Normal"/>
    <w:link w:val="En-tteCar"/>
    <w:uiPriority w:val="99"/>
    <w:semiHidden/>
    <w:unhideWhenUsed/>
    <w:rsid w:val="00AD565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5653"/>
  </w:style>
  <w:style w:type="paragraph" w:styleId="Pieddepage">
    <w:name w:val="footer"/>
    <w:basedOn w:val="Normal"/>
    <w:link w:val="PieddepageCar"/>
    <w:uiPriority w:val="99"/>
    <w:semiHidden/>
    <w:unhideWhenUsed/>
    <w:rsid w:val="00AD565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D5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1002</Words>
  <Characters>5515</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 Windows</cp:lastModifiedBy>
  <cp:revision>3</cp:revision>
  <cp:lastPrinted>2019-01-30T07:57:00Z</cp:lastPrinted>
  <dcterms:created xsi:type="dcterms:W3CDTF">2019-01-30T07:59:00Z</dcterms:created>
  <dcterms:modified xsi:type="dcterms:W3CDTF">2019-01-30T07:59:00Z</dcterms:modified>
</cp:coreProperties>
</file>